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0E" w:rsidRPr="004E200E" w:rsidRDefault="004E200E" w:rsidP="004E200E">
      <w:pPr>
        <w:widowControl/>
        <w:spacing w:line="570" w:lineRule="atLeast"/>
        <w:jc w:val="center"/>
        <w:textAlignment w:val="baseline"/>
        <w:outlineLvl w:val="1"/>
        <w:rPr>
          <w:rFonts w:ascii="微软雅黑" w:eastAsia="微软雅黑" w:hAnsi="微软雅黑" w:cs="宋体"/>
          <w:b/>
          <w:bCs/>
          <w:color w:val="3E3E3E"/>
          <w:kern w:val="36"/>
          <w:sz w:val="45"/>
          <w:szCs w:val="45"/>
        </w:rPr>
      </w:pPr>
      <w:r w:rsidRPr="004E200E">
        <w:rPr>
          <w:rFonts w:ascii="微软雅黑" w:eastAsia="微软雅黑" w:hAnsi="微软雅黑" w:cs="宋体" w:hint="eastAsia"/>
          <w:b/>
          <w:bCs/>
          <w:color w:val="3E3E3E"/>
          <w:kern w:val="36"/>
          <w:sz w:val="45"/>
          <w:szCs w:val="45"/>
        </w:rPr>
        <w:t>省文化厅关于印发《“十三五”时期山东省文化艺术科学</w:t>
      </w:r>
      <w:bookmarkStart w:id="0" w:name="_GoBack"/>
      <w:r w:rsidRPr="004E200E">
        <w:rPr>
          <w:rFonts w:ascii="微软雅黑" w:eastAsia="微软雅黑" w:hAnsi="微软雅黑" w:cs="宋体" w:hint="eastAsia"/>
          <w:b/>
          <w:bCs/>
          <w:color w:val="3E3E3E"/>
          <w:kern w:val="36"/>
          <w:sz w:val="45"/>
          <w:szCs w:val="45"/>
        </w:rPr>
        <w:t>重点学科建设管理办法》的通知</w:t>
      </w:r>
    </w:p>
    <w:bookmarkEnd w:id="0"/>
    <w:p w:rsidR="004E200E" w:rsidRPr="004E200E" w:rsidRDefault="004E200E" w:rsidP="004E200E">
      <w:pPr>
        <w:widowControl/>
        <w:spacing w:after="450" w:line="300" w:lineRule="atLeast"/>
        <w:jc w:val="center"/>
        <w:textAlignment w:val="baseline"/>
        <w:outlineLvl w:val="2"/>
        <w:rPr>
          <w:rFonts w:ascii="微软雅黑" w:eastAsia="微软雅黑" w:hAnsi="微软雅黑" w:cs="宋体"/>
          <w:color w:val="4C638B"/>
          <w:kern w:val="0"/>
          <w:sz w:val="27"/>
          <w:szCs w:val="27"/>
        </w:rPr>
      </w:pPr>
      <w:r w:rsidRPr="004E200E">
        <w:rPr>
          <w:rFonts w:ascii="微软雅黑" w:eastAsia="微软雅黑" w:hAnsi="微软雅黑" w:cs="宋体" w:hint="eastAsia"/>
          <w:color w:val="4C638B"/>
          <w:kern w:val="0"/>
          <w:sz w:val="27"/>
          <w:szCs w:val="27"/>
        </w:rPr>
        <w:t>鲁文教[2018]3号</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各市文广新局，厅直属各单位，有关单位：</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为贯彻落</w:t>
      </w:r>
      <w:proofErr w:type="gramStart"/>
      <w:r w:rsidRPr="004E200E">
        <w:rPr>
          <w:rFonts w:ascii="微软雅黑" w:eastAsia="微软雅黑" w:hAnsi="微软雅黑" w:cs="宋体" w:hint="eastAsia"/>
          <w:color w:val="555555"/>
          <w:kern w:val="0"/>
          <w:sz w:val="27"/>
          <w:szCs w:val="27"/>
        </w:rPr>
        <w:t>实习近</w:t>
      </w:r>
      <w:proofErr w:type="gramEnd"/>
      <w:r w:rsidRPr="004E200E">
        <w:rPr>
          <w:rFonts w:ascii="微软雅黑" w:eastAsia="微软雅黑" w:hAnsi="微软雅黑" w:cs="宋体" w:hint="eastAsia"/>
          <w:color w:val="555555"/>
          <w:kern w:val="0"/>
          <w:sz w:val="27"/>
          <w:szCs w:val="27"/>
        </w:rPr>
        <w:t>平新时代中国特色社会主义思想和党的十九大精神，加强全省文化艺术科学重点学科建设，省文化厅制定《“十三五”时期山东省文化艺术科学重点学科建设管理办法》，现印发给你们，请结合实际认真贯彻执行。</w:t>
      </w:r>
    </w:p>
    <w:p w:rsidR="004E200E" w:rsidRPr="004E200E" w:rsidRDefault="004E200E" w:rsidP="004E200E">
      <w:pPr>
        <w:widowControl/>
        <w:spacing w:after="270"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特此通知。</w:t>
      </w:r>
    </w:p>
    <w:p w:rsidR="004E200E" w:rsidRPr="004E200E" w:rsidRDefault="004E200E" w:rsidP="004E200E">
      <w:pPr>
        <w:widowControl/>
        <w:spacing w:line="480" w:lineRule="atLeast"/>
        <w:jc w:val="righ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山东省文化厅</w:t>
      </w:r>
    </w:p>
    <w:p w:rsidR="004E200E" w:rsidRPr="004E200E" w:rsidRDefault="004E200E" w:rsidP="004E200E">
      <w:pPr>
        <w:widowControl/>
        <w:spacing w:line="480" w:lineRule="atLeast"/>
        <w:jc w:val="righ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2018年4月8日</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36"/>
          <w:szCs w:val="36"/>
          <w:bdr w:val="none" w:sz="0" w:space="0" w:color="auto" w:frame="1"/>
        </w:rPr>
        <w:t xml:space="preserve">　　“十三五”时期山东省文化艺术科学重点学科建设管理办法</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27"/>
          <w:szCs w:val="27"/>
          <w:bdr w:val="none" w:sz="0" w:space="0" w:color="auto" w:frame="1"/>
        </w:rPr>
        <w:t xml:space="preserve">　　第一章 总 则</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第一条 为贯彻落</w:t>
      </w:r>
      <w:proofErr w:type="gramStart"/>
      <w:r w:rsidRPr="004E200E">
        <w:rPr>
          <w:rFonts w:ascii="微软雅黑" w:eastAsia="微软雅黑" w:hAnsi="微软雅黑" w:cs="宋体" w:hint="eastAsia"/>
          <w:color w:val="555555"/>
          <w:kern w:val="0"/>
          <w:sz w:val="27"/>
          <w:szCs w:val="27"/>
        </w:rPr>
        <w:t>实习近</w:t>
      </w:r>
      <w:proofErr w:type="gramEnd"/>
      <w:r w:rsidRPr="004E200E">
        <w:rPr>
          <w:rFonts w:ascii="微软雅黑" w:eastAsia="微软雅黑" w:hAnsi="微软雅黑" w:cs="宋体" w:hint="eastAsia"/>
          <w:color w:val="555555"/>
          <w:kern w:val="0"/>
          <w:sz w:val="27"/>
          <w:szCs w:val="27"/>
        </w:rPr>
        <w:t>平新时代中国特色社会主义思想和党的十九大会议精神，加强全省文化艺术科学重点学科建设，发挥文化艺术科学重点学科的示范引导作用，推动文化事业和文化产业创新发展，根据《山东省文化厅关于印发&lt;“十三五”时期文化改革发展规划&gt;的通知》</w:t>
      </w:r>
      <w:r w:rsidRPr="004E200E">
        <w:rPr>
          <w:rFonts w:ascii="微软雅黑" w:eastAsia="微软雅黑" w:hAnsi="微软雅黑" w:cs="宋体" w:hint="eastAsia"/>
          <w:color w:val="555555"/>
          <w:kern w:val="0"/>
          <w:sz w:val="27"/>
          <w:szCs w:val="27"/>
        </w:rPr>
        <w:lastRenderedPageBreak/>
        <w:t>(鲁文[2017]13号)、《山东省文化厅关于印发&lt;“十三五”时期山东省文化科技发展规划&gt;的通知》(鲁文[2018]5号)有关部署，制定本办法。</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第二条 本办法所指重点学科是</w:t>
      </w:r>
      <w:proofErr w:type="gramStart"/>
      <w:r w:rsidRPr="004E200E">
        <w:rPr>
          <w:rFonts w:ascii="微软雅黑" w:eastAsia="微软雅黑" w:hAnsi="微软雅黑" w:cs="宋体" w:hint="eastAsia"/>
          <w:color w:val="555555"/>
          <w:kern w:val="0"/>
          <w:sz w:val="27"/>
          <w:szCs w:val="27"/>
        </w:rPr>
        <w:t>指全省</w:t>
      </w:r>
      <w:proofErr w:type="gramEnd"/>
      <w:r w:rsidRPr="004E200E">
        <w:rPr>
          <w:rFonts w:ascii="微软雅黑" w:eastAsia="微软雅黑" w:hAnsi="微软雅黑" w:cs="宋体" w:hint="eastAsia"/>
          <w:color w:val="555555"/>
          <w:kern w:val="0"/>
          <w:sz w:val="27"/>
          <w:szCs w:val="27"/>
        </w:rPr>
        <w:t>文化艺术领域具有引导性、骨干作用和具有重大影响力的研究学科。</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第三条 “十三五”时期全省文化艺术科学重点学科建设的目标：</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在“十二五”重点学科建设与发展基础上，围绕省委省政府实施新旧动能转换重大工程决策部署，积极推动乡村振兴战略，大力推进文化创新，推进文化领域全局性、前瞻性和战略性问题的研究，提高高层次艺术人才培养质量和科学研究水平，推出一批有代表性和重要社会影响的优秀文化成果，使全省文化艺术科学重点学科不断创新并形成自身特色和优势，成为文化创新、理论研究、科技进步、高层次人才培养的重要基地，为党和政府科学决策服务。</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27"/>
          <w:szCs w:val="27"/>
          <w:bdr w:val="none" w:sz="0" w:space="0" w:color="auto" w:frame="1"/>
        </w:rPr>
        <w:t xml:space="preserve">　　第二章 重点学科的组织管理</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第四条 文化艺术科学重点学科建设工作由省文化厅组织领导，建设单位组织实施，学科点自主建设。</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第五条 省文化厅负责全省文化艺术科学重点学科的遴选，并负责制订重点学科建设的有关规章制度，组织检查、评估与验收。</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第六条 建设单位负责组织论证本单位重点学科建设，并负责本单位文化艺术科学重点学科的推荐与申报;具体负责本单位重点学科的统筹建设，制订和实施发展规划，设置合理的人员岗位，协调、支持重大学术活动和教学科研工作。</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lastRenderedPageBreak/>
        <w:t xml:space="preserve">　　第七条 学科点负责制订本学科建设的发展规划和年度实施计划，积极进行内部管理体制的改革和创新，严格按照研究方向组织重大科学研究，促进科研成果的转化，加快建设步伐，完成学科发展规划和计划各项指标任务。</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第八条 重点学科梯队由学科带头人、学术带头人和学术骨干组成，实行学科带头人负责制。每个重点学科设1名学科带头人，一般应具有正高职称或博士学位;每个研究方向设1名学术带头人、若干</w:t>
      </w:r>
      <w:proofErr w:type="gramStart"/>
      <w:r w:rsidRPr="004E200E">
        <w:rPr>
          <w:rFonts w:ascii="微软雅黑" w:eastAsia="微软雅黑" w:hAnsi="微软雅黑" w:cs="宋体" w:hint="eastAsia"/>
          <w:color w:val="555555"/>
          <w:kern w:val="0"/>
          <w:sz w:val="27"/>
          <w:szCs w:val="27"/>
        </w:rPr>
        <w:t>名学术</w:t>
      </w:r>
      <w:proofErr w:type="gramEnd"/>
      <w:r w:rsidRPr="004E200E">
        <w:rPr>
          <w:rFonts w:ascii="微软雅黑" w:eastAsia="微软雅黑" w:hAnsi="微软雅黑" w:cs="宋体" w:hint="eastAsia"/>
          <w:color w:val="555555"/>
          <w:kern w:val="0"/>
          <w:sz w:val="27"/>
          <w:szCs w:val="27"/>
        </w:rPr>
        <w:t>骨干，学术带头人一般应具有高级职称或硕士以上学位。</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学科带头人负责实施学科点建设规划，制订和执行内部管理规章制度，带领本学科完成各项指标任务，促进重点学科建设规范有序发展。</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27"/>
          <w:szCs w:val="27"/>
          <w:bdr w:val="none" w:sz="0" w:space="0" w:color="auto" w:frame="1"/>
        </w:rPr>
        <w:t xml:space="preserve">　　第三章 重点学科的申报条件</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第九条 申报重点学科应具有3个以上明确的、相对稳定的主要研究方向(须含本领域的主干方向)，研究特色明显、突出，具有较强的文化创新意识并对文化发展有较大的促进与带动作用。</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第十条 学科点要有一支知识结构、年龄结构、学历(学位)结构和职称结构合理，学术水平较高，团结协作，具有开拓进取精神且相对稳定的学科梯队。</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第十一条 学科带头人及学术带头人近三年来在本学科研究领域取得一定数量和质量的科研成果，有不少于3项较高水平的学术论文、专著或科研成果;学科带头人近五年来主持重点科研项目不少于2项。</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第十二条 学科</w:t>
      </w:r>
      <w:proofErr w:type="gramStart"/>
      <w:r w:rsidRPr="004E200E">
        <w:rPr>
          <w:rFonts w:ascii="微软雅黑" w:eastAsia="微软雅黑" w:hAnsi="微软雅黑" w:cs="宋体" w:hint="eastAsia"/>
          <w:color w:val="555555"/>
          <w:kern w:val="0"/>
          <w:sz w:val="27"/>
          <w:szCs w:val="27"/>
        </w:rPr>
        <w:t>点科研</w:t>
      </w:r>
      <w:proofErr w:type="gramEnd"/>
      <w:r w:rsidRPr="004E200E">
        <w:rPr>
          <w:rFonts w:ascii="微软雅黑" w:eastAsia="微软雅黑" w:hAnsi="微软雅黑" w:cs="宋体" w:hint="eastAsia"/>
          <w:color w:val="555555"/>
          <w:kern w:val="0"/>
          <w:sz w:val="27"/>
          <w:szCs w:val="27"/>
        </w:rPr>
        <w:t>成绩突出，该学科在省内同一学科领域有一定的知名度和影响。</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lastRenderedPageBreak/>
        <w:t xml:space="preserve">　　第十三条 学科点有较好的工作基础和条件，教育教学质量好，艺术实践成果丰硕。</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第十四条 有较好的国内外文化交流基础和运行机制。</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27"/>
          <w:szCs w:val="27"/>
          <w:bdr w:val="none" w:sz="0" w:space="0" w:color="auto" w:frame="1"/>
        </w:rPr>
        <w:t xml:space="preserve">　　第四章 重点学科的遴选程序</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第十五条 符合申报条件的学科点，经所在建设单位论证后向省文化厅申报。</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第十六条 申报重点学科须填写《山东省文化艺术科学重点学科申报表》，并提供相应的论证材料。</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第十七条 省文化厅组织重点学科评审专家组，对各建设单位的申报材料结合实地考察结果进行评议。</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第十八条 省文化厅根据专家评议意见，提出拟批准重点学科名单，公示无异议后正式公布。</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第十九条 重点学科一经批准，一般不得变更。如有变动，学科点必须提出申请，经所在建设单位报省文化厅研究。</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27"/>
          <w:szCs w:val="27"/>
          <w:bdr w:val="none" w:sz="0" w:space="0" w:color="auto" w:frame="1"/>
        </w:rPr>
        <w:t xml:space="preserve">　　第五章 重点学科的评估验收和检查</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第二十条 对重点学科实行动态管理，省文化厅每5年对其进行一次评估验收。评估验收优秀的学科</w:t>
      </w:r>
      <w:proofErr w:type="gramStart"/>
      <w:r w:rsidRPr="004E200E">
        <w:rPr>
          <w:rFonts w:ascii="微软雅黑" w:eastAsia="微软雅黑" w:hAnsi="微软雅黑" w:cs="宋体" w:hint="eastAsia"/>
          <w:color w:val="555555"/>
          <w:kern w:val="0"/>
          <w:sz w:val="27"/>
          <w:szCs w:val="27"/>
        </w:rPr>
        <w:t>点直接</w:t>
      </w:r>
      <w:proofErr w:type="gramEnd"/>
      <w:r w:rsidRPr="004E200E">
        <w:rPr>
          <w:rFonts w:ascii="微软雅黑" w:eastAsia="微软雅黑" w:hAnsi="微软雅黑" w:cs="宋体" w:hint="eastAsia"/>
          <w:color w:val="555555"/>
          <w:kern w:val="0"/>
          <w:sz w:val="27"/>
          <w:szCs w:val="27"/>
        </w:rPr>
        <w:t>进入下一届重点学科。</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第二十一条 评估验收主要包含学科队伍、科学研究、人才培养、条件建设、学术交流等五个指标。</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第二十二条 学科点所在建设单位的重点学科管理部门会同有关职能部门对本单位重点学科建设进行年度检查，总结学科点年度建设情况和完成年度计划情况，年度检查报告应按</w:t>
      </w:r>
      <w:proofErr w:type="gramStart"/>
      <w:r w:rsidRPr="004E200E">
        <w:rPr>
          <w:rFonts w:ascii="微软雅黑" w:eastAsia="微软雅黑" w:hAnsi="微软雅黑" w:cs="宋体" w:hint="eastAsia"/>
          <w:color w:val="555555"/>
          <w:kern w:val="0"/>
          <w:sz w:val="27"/>
          <w:szCs w:val="27"/>
        </w:rPr>
        <w:t>时报省</w:t>
      </w:r>
      <w:proofErr w:type="gramEnd"/>
      <w:r w:rsidRPr="004E200E">
        <w:rPr>
          <w:rFonts w:ascii="微软雅黑" w:eastAsia="微软雅黑" w:hAnsi="微软雅黑" w:cs="宋体" w:hint="eastAsia"/>
          <w:color w:val="555555"/>
          <w:kern w:val="0"/>
          <w:sz w:val="27"/>
          <w:szCs w:val="27"/>
        </w:rPr>
        <w:t>文化厅。</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lastRenderedPageBreak/>
        <w:t xml:space="preserve">　　第二十三条 各重点学科的学科带头人负责按目标任务书，对上年度完成情况进行总结自评。</w:t>
      </w:r>
    </w:p>
    <w:p w:rsidR="004E200E" w:rsidRPr="004E200E" w:rsidRDefault="004E200E" w:rsidP="004E200E">
      <w:pPr>
        <w:widowControl/>
        <w:spacing w:line="480" w:lineRule="atLeast"/>
        <w:jc w:val="center"/>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b/>
          <w:bCs/>
          <w:color w:val="555555"/>
          <w:kern w:val="0"/>
          <w:sz w:val="27"/>
          <w:szCs w:val="27"/>
          <w:bdr w:val="none" w:sz="0" w:space="0" w:color="auto" w:frame="1"/>
        </w:rPr>
        <w:t xml:space="preserve">　　第六章 附 则</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第二十四条 本办法由省文化厅负责解释。</w:t>
      </w:r>
    </w:p>
    <w:p w:rsidR="004E200E" w:rsidRPr="004E200E" w:rsidRDefault="004E200E" w:rsidP="004E200E">
      <w:pPr>
        <w:widowControl/>
        <w:spacing w:line="480" w:lineRule="atLeast"/>
        <w:jc w:val="left"/>
        <w:textAlignment w:val="baseline"/>
        <w:rPr>
          <w:rFonts w:ascii="微软雅黑" w:eastAsia="微软雅黑" w:hAnsi="微软雅黑" w:cs="宋体"/>
          <w:color w:val="555555"/>
          <w:kern w:val="0"/>
          <w:sz w:val="27"/>
          <w:szCs w:val="27"/>
        </w:rPr>
      </w:pPr>
      <w:r w:rsidRPr="004E200E">
        <w:rPr>
          <w:rFonts w:ascii="微软雅黑" w:eastAsia="微软雅黑" w:hAnsi="微软雅黑" w:cs="宋体" w:hint="eastAsia"/>
          <w:color w:val="555555"/>
          <w:kern w:val="0"/>
          <w:sz w:val="27"/>
          <w:szCs w:val="27"/>
        </w:rPr>
        <w:t xml:space="preserve">　　第二十五条 本办法自2018年5月8日起施行，有效期至2020年12月31日。</w:t>
      </w:r>
    </w:p>
    <w:p w:rsidR="00480997" w:rsidRPr="004E200E" w:rsidRDefault="00480997"/>
    <w:sectPr w:rsidR="00480997" w:rsidRPr="004E2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6D" w:rsidRDefault="00F5776D" w:rsidP="004E200E">
      <w:r>
        <w:separator/>
      </w:r>
    </w:p>
  </w:endnote>
  <w:endnote w:type="continuationSeparator" w:id="0">
    <w:p w:rsidR="00F5776D" w:rsidRDefault="00F5776D" w:rsidP="004E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6D" w:rsidRDefault="00F5776D" w:rsidP="004E200E">
      <w:r>
        <w:separator/>
      </w:r>
    </w:p>
  </w:footnote>
  <w:footnote w:type="continuationSeparator" w:id="0">
    <w:p w:rsidR="00F5776D" w:rsidRDefault="00F5776D" w:rsidP="004E2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69"/>
    <w:rsid w:val="00004ADC"/>
    <w:rsid w:val="000228A0"/>
    <w:rsid w:val="00033231"/>
    <w:rsid w:val="0004088D"/>
    <w:rsid w:val="00041ABC"/>
    <w:rsid w:val="0004434D"/>
    <w:rsid w:val="000473CF"/>
    <w:rsid w:val="0005117A"/>
    <w:rsid w:val="00060B01"/>
    <w:rsid w:val="00071B58"/>
    <w:rsid w:val="0008076E"/>
    <w:rsid w:val="00090927"/>
    <w:rsid w:val="00095D65"/>
    <w:rsid w:val="000977CC"/>
    <w:rsid w:val="000A00E1"/>
    <w:rsid w:val="000B46C3"/>
    <w:rsid w:val="000C430F"/>
    <w:rsid w:val="000D5D0C"/>
    <w:rsid w:val="000D77D4"/>
    <w:rsid w:val="000E1C9F"/>
    <w:rsid w:val="000E2924"/>
    <w:rsid w:val="000F1386"/>
    <w:rsid w:val="00113CAA"/>
    <w:rsid w:val="0012075C"/>
    <w:rsid w:val="0012440C"/>
    <w:rsid w:val="0013282E"/>
    <w:rsid w:val="00134F8B"/>
    <w:rsid w:val="00142843"/>
    <w:rsid w:val="00154A5A"/>
    <w:rsid w:val="00155AE5"/>
    <w:rsid w:val="00157374"/>
    <w:rsid w:val="00157E54"/>
    <w:rsid w:val="0016054F"/>
    <w:rsid w:val="00160912"/>
    <w:rsid w:val="001627E7"/>
    <w:rsid w:val="00163E90"/>
    <w:rsid w:val="00183416"/>
    <w:rsid w:val="00184DF3"/>
    <w:rsid w:val="00185169"/>
    <w:rsid w:val="001A0F84"/>
    <w:rsid w:val="001A197D"/>
    <w:rsid w:val="001A20B8"/>
    <w:rsid w:val="001A5010"/>
    <w:rsid w:val="001B33F0"/>
    <w:rsid w:val="001B3728"/>
    <w:rsid w:val="001C048B"/>
    <w:rsid w:val="001C7DAC"/>
    <w:rsid w:val="001D184F"/>
    <w:rsid w:val="001F2A1F"/>
    <w:rsid w:val="001F6726"/>
    <w:rsid w:val="001F7761"/>
    <w:rsid w:val="00202083"/>
    <w:rsid w:val="00205C6E"/>
    <w:rsid w:val="002148D2"/>
    <w:rsid w:val="0025202D"/>
    <w:rsid w:val="00253EBC"/>
    <w:rsid w:val="002567B7"/>
    <w:rsid w:val="00266A71"/>
    <w:rsid w:val="00270A9A"/>
    <w:rsid w:val="0027240A"/>
    <w:rsid w:val="002A27A8"/>
    <w:rsid w:val="002A3709"/>
    <w:rsid w:val="002B1DC3"/>
    <w:rsid w:val="002B318D"/>
    <w:rsid w:val="002C1201"/>
    <w:rsid w:val="002C3C2F"/>
    <w:rsid w:val="002C62FF"/>
    <w:rsid w:val="002D32F4"/>
    <w:rsid w:val="002F40CE"/>
    <w:rsid w:val="002F77FF"/>
    <w:rsid w:val="00305F1B"/>
    <w:rsid w:val="003228B4"/>
    <w:rsid w:val="00326E54"/>
    <w:rsid w:val="0033022D"/>
    <w:rsid w:val="003355C4"/>
    <w:rsid w:val="00337AF3"/>
    <w:rsid w:val="00343A79"/>
    <w:rsid w:val="00350C32"/>
    <w:rsid w:val="00357CA8"/>
    <w:rsid w:val="00360324"/>
    <w:rsid w:val="003607EB"/>
    <w:rsid w:val="003656AA"/>
    <w:rsid w:val="00366C1F"/>
    <w:rsid w:val="003674A5"/>
    <w:rsid w:val="0037071E"/>
    <w:rsid w:val="00372916"/>
    <w:rsid w:val="003A093C"/>
    <w:rsid w:val="003A244A"/>
    <w:rsid w:val="003B15F5"/>
    <w:rsid w:val="003B2262"/>
    <w:rsid w:val="003B36F9"/>
    <w:rsid w:val="003B5F77"/>
    <w:rsid w:val="003C2290"/>
    <w:rsid w:val="003D64C1"/>
    <w:rsid w:val="003D76C5"/>
    <w:rsid w:val="003E6D58"/>
    <w:rsid w:val="0040121B"/>
    <w:rsid w:val="004040D9"/>
    <w:rsid w:val="00407003"/>
    <w:rsid w:val="00412388"/>
    <w:rsid w:val="0041353B"/>
    <w:rsid w:val="004209F3"/>
    <w:rsid w:val="00420D37"/>
    <w:rsid w:val="00426C7E"/>
    <w:rsid w:val="00437A2F"/>
    <w:rsid w:val="00446E96"/>
    <w:rsid w:val="0046189E"/>
    <w:rsid w:val="00462114"/>
    <w:rsid w:val="00462368"/>
    <w:rsid w:val="004631E5"/>
    <w:rsid w:val="004634B1"/>
    <w:rsid w:val="00470402"/>
    <w:rsid w:val="00476A68"/>
    <w:rsid w:val="00480997"/>
    <w:rsid w:val="004849DA"/>
    <w:rsid w:val="004859A2"/>
    <w:rsid w:val="00490120"/>
    <w:rsid w:val="00492F88"/>
    <w:rsid w:val="004A1469"/>
    <w:rsid w:val="004A5BDF"/>
    <w:rsid w:val="004B2BBE"/>
    <w:rsid w:val="004C056E"/>
    <w:rsid w:val="004D0724"/>
    <w:rsid w:val="004E200E"/>
    <w:rsid w:val="004F33CA"/>
    <w:rsid w:val="00500650"/>
    <w:rsid w:val="0050791E"/>
    <w:rsid w:val="00514068"/>
    <w:rsid w:val="005241B8"/>
    <w:rsid w:val="00524DA5"/>
    <w:rsid w:val="0053682F"/>
    <w:rsid w:val="00541146"/>
    <w:rsid w:val="00541A59"/>
    <w:rsid w:val="00543CBE"/>
    <w:rsid w:val="00544AFE"/>
    <w:rsid w:val="005461CC"/>
    <w:rsid w:val="00554768"/>
    <w:rsid w:val="005614BC"/>
    <w:rsid w:val="0057153C"/>
    <w:rsid w:val="00574279"/>
    <w:rsid w:val="005830AD"/>
    <w:rsid w:val="0058637C"/>
    <w:rsid w:val="00586BA8"/>
    <w:rsid w:val="00586DFE"/>
    <w:rsid w:val="00587D64"/>
    <w:rsid w:val="005947DB"/>
    <w:rsid w:val="00595D86"/>
    <w:rsid w:val="005A766B"/>
    <w:rsid w:val="005B10E0"/>
    <w:rsid w:val="005B179E"/>
    <w:rsid w:val="005B569A"/>
    <w:rsid w:val="005B58EC"/>
    <w:rsid w:val="005C5E18"/>
    <w:rsid w:val="005C64E3"/>
    <w:rsid w:val="005E5DFE"/>
    <w:rsid w:val="005F7268"/>
    <w:rsid w:val="006022DC"/>
    <w:rsid w:val="00606D44"/>
    <w:rsid w:val="006109AA"/>
    <w:rsid w:val="00612BEA"/>
    <w:rsid w:val="00613F5B"/>
    <w:rsid w:val="00615C85"/>
    <w:rsid w:val="00620A06"/>
    <w:rsid w:val="006220F9"/>
    <w:rsid w:val="0062473A"/>
    <w:rsid w:val="00627D68"/>
    <w:rsid w:val="00632593"/>
    <w:rsid w:val="00640580"/>
    <w:rsid w:val="00642AA1"/>
    <w:rsid w:val="00642F64"/>
    <w:rsid w:val="00644C75"/>
    <w:rsid w:val="00646CD2"/>
    <w:rsid w:val="00651712"/>
    <w:rsid w:val="0065784E"/>
    <w:rsid w:val="00666A36"/>
    <w:rsid w:val="00671143"/>
    <w:rsid w:val="00672DD6"/>
    <w:rsid w:val="00682F7B"/>
    <w:rsid w:val="006A2F1B"/>
    <w:rsid w:val="006B74FF"/>
    <w:rsid w:val="006E0B5B"/>
    <w:rsid w:val="006E5161"/>
    <w:rsid w:val="006E6E83"/>
    <w:rsid w:val="006E7BB5"/>
    <w:rsid w:val="006F707F"/>
    <w:rsid w:val="0070556A"/>
    <w:rsid w:val="00712543"/>
    <w:rsid w:val="00715FFB"/>
    <w:rsid w:val="00722E3B"/>
    <w:rsid w:val="0072581E"/>
    <w:rsid w:val="007305AF"/>
    <w:rsid w:val="00731D8A"/>
    <w:rsid w:val="00732169"/>
    <w:rsid w:val="00743EFD"/>
    <w:rsid w:val="00766B4F"/>
    <w:rsid w:val="00781A19"/>
    <w:rsid w:val="00782A66"/>
    <w:rsid w:val="00783730"/>
    <w:rsid w:val="00791CC1"/>
    <w:rsid w:val="00794FE6"/>
    <w:rsid w:val="007A5CBC"/>
    <w:rsid w:val="007B16CB"/>
    <w:rsid w:val="007C0AB7"/>
    <w:rsid w:val="007C2E1D"/>
    <w:rsid w:val="007C562C"/>
    <w:rsid w:val="007C7D0F"/>
    <w:rsid w:val="007D1436"/>
    <w:rsid w:val="007D283F"/>
    <w:rsid w:val="007D6CC2"/>
    <w:rsid w:val="007E44F7"/>
    <w:rsid w:val="007F17CF"/>
    <w:rsid w:val="007F2BF2"/>
    <w:rsid w:val="00805539"/>
    <w:rsid w:val="00806143"/>
    <w:rsid w:val="008066C8"/>
    <w:rsid w:val="008078BD"/>
    <w:rsid w:val="00816C3B"/>
    <w:rsid w:val="00821EBB"/>
    <w:rsid w:val="00841D8C"/>
    <w:rsid w:val="008458A7"/>
    <w:rsid w:val="00854582"/>
    <w:rsid w:val="00854807"/>
    <w:rsid w:val="00855813"/>
    <w:rsid w:val="0085728D"/>
    <w:rsid w:val="0088138D"/>
    <w:rsid w:val="0089273C"/>
    <w:rsid w:val="00892C4E"/>
    <w:rsid w:val="00894EE9"/>
    <w:rsid w:val="00894EFA"/>
    <w:rsid w:val="008A12D3"/>
    <w:rsid w:val="008A3E2A"/>
    <w:rsid w:val="008A6AF5"/>
    <w:rsid w:val="008B1F9E"/>
    <w:rsid w:val="008B7659"/>
    <w:rsid w:val="008B7CA7"/>
    <w:rsid w:val="008C3446"/>
    <w:rsid w:val="008C49FA"/>
    <w:rsid w:val="008D7007"/>
    <w:rsid w:val="008E13E9"/>
    <w:rsid w:val="008E26DD"/>
    <w:rsid w:val="008F75F3"/>
    <w:rsid w:val="00912A42"/>
    <w:rsid w:val="009147AC"/>
    <w:rsid w:val="009179A9"/>
    <w:rsid w:val="00924BDF"/>
    <w:rsid w:val="00925C27"/>
    <w:rsid w:val="00927E0B"/>
    <w:rsid w:val="0093137F"/>
    <w:rsid w:val="009339B3"/>
    <w:rsid w:val="0094505A"/>
    <w:rsid w:val="0095584F"/>
    <w:rsid w:val="00966AC9"/>
    <w:rsid w:val="009674D8"/>
    <w:rsid w:val="00967837"/>
    <w:rsid w:val="00977614"/>
    <w:rsid w:val="009836D9"/>
    <w:rsid w:val="00985E9A"/>
    <w:rsid w:val="009B2F97"/>
    <w:rsid w:val="009D1E04"/>
    <w:rsid w:val="009E13CF"/>
    <w:rsid w:val="009E5346"/>
    <w:rsid w:val="00A00051"/>
    <w:rsid w:val="00A04A9E"/>
    <w:rsid w:val="00A06646"/>
    <w:rsid w:val="00A0760F"/>
    <w:rsid w:val="00A23C1C"/>
    <w:rsid w:val="00A44E27"/>
    <w:rsid w:val="00A5396D"/>
    <w:rsid w:val="00A94C9E"/>
    <w:rsid w:val="00AA2892"/>
    <w:rsid w:val="00AB244F"/>
    <w:rsid w:val="00AC12FB"/>
    <w:rsid w:val="00AC14C4"/>
    <w:rsid w:val="00AC69C6"/>
    <w:rsid w:val="00AE299C"/>
    <w:rsid w:val="00AE625D"/>
    <w:rsid w:val="00AE6AA6"/>
    <w:rsid w:val="00AE780E"/>
    <w:rsid w:val="00AF3F49"/>
    <w:rsid w:val="00AF7C0F"/>
    <w:rsid w:val="00B01586"/>
    <w:rsid w:val="00B01A74"/>
    <w:rsid w:val="00B03DBE"/>
    <w:rsid w:val="00B04086"/>
    <w:rsid w:val="00B17049"/>
    <w:rsid w:val="00B32A4F"/>
    <w:rsid w:val="00B34BB0"/>
    <w:rsid w:val="00B36493"/>
    <w:rsid w:val="00B402AD"/>
    <w:rsid w:val="00B42C3E"/>
    <w:rsid w:val="00B449DB"/>
    <w:rsid w:val="00B47AB1"/>
    <w:rsid w:val="00B5312B"/>
    <w:rsid w:val="00B601DB"/>
    <w:rsid w:val="00B60E60"/>
    <w:rsid w:val="00B654B8"/>
    <w:rsid w:val="00B752F3"/>
    <w:rsid w:val="00B8133F"/>
    <w:rsid w:val="00B96A74"/>
    <w:rsid w:val="00BA05BA"/>
    <w:rsid w:val="00BA41C8"/>
    <w:rsid w:val="00BB24C2"/>
    <w:rsid w:val="00BC019D"/>
    <w:rsid w:val="00BD1624"/>
    <w:rsid w:val="00BD301E"/>
    <w:rsid w:val="00BE3FE1"/>
    <w:rsid w:val="00BF3DCB"/>
    <w:rsid w:val="00BF4450"/>
    <w:rsid w:val="00C155A0"/>
    <w:rsid w:val="00C23F84"/>
    <w:rsid w:val="00C26752"/>
    <w:rsid w:val="00C27FE1"/>
    <w:rsid w:val="00C33ED5"/>
    <w:rsid w:val="00C461FC"/>
    <w:rsid w:val="00C510FF"/>
    <w:rsid w:val="00C51242"/>
    <w:rsid w:val="00C5130C"/>
    <w:rsid w:val="00C515E7"/>
    <w:rsid w:val="00C538BB"/>
    <w:rsid w:val="00C56925"/>
    <w:rsid w:val="00C576D9"/>
    <w:rsid w:val="00C6344E"/>
    <w:rsid w:val="00C66C61"/>
    <w:rsid w:val="00C702B6"/>
    <w:rsid w:val="00C75F84"/>
    <w:rsid w:val="00C83DF9"/>
    <w:rsid w:val="00CC450C"/>
    <w:rsid w:val="00CC66E9"/>
    <w:rsid w:val="00CC7231"/>
    <w:rsid w:val="00CD0EDE"/>
    <w:rsid w:val="00CD140F"/>
    <w:rsid w:val="00CD6B52"/>
    <w:rsid w:val="00CF69BF"/>
    <w:rsid w:val="00CF7293"/>
    <w:rsid w:val="00D118A4"/>
    <w:rsid w:val="00D2236F"/>
    <w:rsid w:val="00D24E5C"/>
    <w:rsid w:val="00D2601F"/>
    <w:rsid w:val="00D317B6"/>
    <w:rsid w:val="00D34517"/>
    <w:rsid w:val="00D3457E"/>
    <w:rsid w:val="00D3724C"/>
    <w:rsid w:val="00D56D79"/>
    <w:rsid w:val="00D6295F"/>
    <w:rsid w:val="00D63A55"/>
    <w:rsid w:val="00D667DA"/>
    <w:rsid w:val="00D670DD"/>
    <w:rsid w:val="00D676BD"/>
    <w:rsid w:val="00D70E14"/>
    <w:rsid w:val="00D71B97"/>
    <w:rsid w:val="00D74DD8"/>
    <w:rsid w:val="00D752CC"/>
    <w:rsid w:val="00D83E02"/>
    <w:rsid w:val="00D919C9"/>
    <w:rsid w:val="00D9263D"/>
    <w:rsid w:val="00D93A88"/>
    <w:rsid w:val="00D97A2C"/>
    <w:rsid w:val="00DA09F5"/>
    <w:rsid w:val="00DA4979"/>
    <w:rsid w:val="00DB63E4"/>
    <w:rsid w:val="00DB7EDE"/>
    <w:rsid w:val="00DC2527"/>
    <w:rsid w:val="00DD30B8"/>
    <w:rsid w:val="00DD60A1"/>
    <w:rsid w:val="00DE54D2"/>
    <w:rsid w:val="00DF14AC"/>
    <w:rsid w:val="00DF1FA8"/>
    <w:rsid w:val="00DF2B9C"/>
    <w:rsid w:val="00DF5FA0"/>
    <w:rsid w:val="00DF7E8B"/>
    <w:rsid w:val="00E15353"/>
    <w:rsid w:val="00E22C5C"/>
    <w:rsid w:val="00E2337F"/>
    <w:rsid w:val="00E41050"/>
    <w:rsid w:val="00E46966"/>
    <w:rsid w:val="00E5408E"/>
    <w:rsid w:val="00E60E2A"/>
    <w:rsid w:val="00E65C75"/>
    <w:rsid w:val="00E80F26"/>
    <w:rsid w:val="00E8191C"/>
    <w:rsid w:val="00E84469"/>
    <w:rsid w:val="00E90A2D"/>
    <w:rsid w:val="00E9195C"/>
    <w:rsid w:val="00E95DC3"/>
    <w:rsid w:val="00E96C1A"/>
    <w:rsid w:val="00EA0E47"/>
    <w:rsid w:val="00EA1D58"/>
    <w:rsid w:val="00EB19E4"/>
    <w:rsid w:val="00EC1EBE"/>
    <w:rsid w:val="00EC5B34"/>
    <w:rsid w:val="00EC6D7F"/>
    <w:rsid w:val="00ED0088"/>
    <w:rsid w:val="00ED791B"/>
    <w:rsid w:val="00EE0546"/>
    <w:rsid w:val="00EE3D23"/>
    <w:rsid w:val="00EE6871"/>
    <w:rsid w:val="00EF28EB"/>
    <w:rsid w:val="00F058FD"/>
    <w:rsid w:val="00F11224"/>
    <w:rsid w:val="00F21505"/>
    <w:rsid w:val="00F23CB8"/>
    <w:rsid w:val="00F25D6B"/>
    <w:rsid w:val="00F339EC"/>
    <w:rsid w:val="00F343F3"/>
    <w:rsid w:val="00F34711"/>
    <w:rsid w:val="00F34BDB"/>
    <w:rsid w:val="00F4127E"/>
    <w:rsid w:val="00F41C33"/>
    <w:rsid w:val="00F431B0"/>
    <w:rsid w:val="00F43C5E"/>
    <w:rsid w:val="00F45E0E"/>
    <w:rsid w:val="00F46286"/>
    <w:rsid w:val="00F5776D"/>
    <w:rsid w:val="00F61DFD"/>
    <w:rsid w:val="00F6756E"/>
    <w:rsid w:val="00F71A0A"/>
    <w:rsid w:val="00F731B8"/>
    <w:rsid w:val="00F8619A"/>
    <w:rsid w:val="00F90BB8"/>
    <w:rsid w:val="00FA3026"/>
    <w:rsid w:val="00FA3B85"/>
    <w:rsid w:val="00FB130B"/>
    <w:rsid w:val="00FC4284"/>
    <w:rsid w:val="00FC4BE8"/>
    <w:rsid w:val="00FD5536"/>
    <w:rsid w:val="00FE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E20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0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00E"/>
    <w:rPr>
      <w:sz w:val="18"/>
      <w:szCs w:val="18"/>
    </w:rPr>
  </w:style>
  <w:style w:type="paragraph" w:styleId="a4">
    <w:name w:val="footer"/>
    <w:basedOn w:val="a"/>
    <w:link w:val="Char0"/>
    <w:uiPriority w:val="99"/>
    <w:unhideWhenUsed/>
    <w:rsid w:val="004E200E"/>
    <w:pPr>
      <w:tabs>
        <w:tab w:val="center" w:pos="4153"/>
        <w:tab w:val="right" w:pos="8306"/>
      </w:tabs>
      <w:snapToGrid w:val="0"/>
      <w:jc w:val="left"/>
    </w:pPr>
    <w:rPr>
      <w:sz w:val="18"/>
      <w:szCs w:val="18"/>
    </w:rPr>
  </w:style>
  <w:style w:type="character" w:customStyle="1" w:styleId="Char0">
    <w:name w:val="页脚 Char"/>
    <w:basedOn w:val="a0"/>
    <w:link w:val="a4"/>
    <w:uiPriority w:val="99"/>
    <w:rsid w:val="004E200E"/>
    <w:rPr>
      <w:sz w:val="18"/>
      <w:szCs w:val="18"/>
    </w:rPr>
  </w:style>
  <w:style w:type="character" w:customStyle="1" w:styleId="3Char">
    <w:name w:val="标题 3 Char"/>
    <w:basedOn w:val="a0"/>
    <w:link w:val="3"/>
    <w:uiPriority w:val="9"/>
    <w:rsid w:val="004E200E"/>
    <w:rPr>
      <w:rFonts w:ascii="宋体" w:eastAsia="宋体" w:hAnsi="宋体" w:cs="宋体"/>
      <w:b/>
      <w:bCs/>
      <w:kern w:val="0"/>
      <w:sz w:val="27"/>
      <w:szCs w:val="27"/>
    </w:rPr>
  </w:style>
  <w:style w:type="paragraph" w:styleId="a5">
    <w:name w:val="Normal (Web)"/>
    <w:basedOn w:val="a"/>
    <w:uiPriority w:val="99"/>
    <w:semiHidden/>
    <w:unhideWhenUsed/>
    <w:rsid w:val="004E20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20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E20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0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00E"/>
    <w:rPr>
      <w:sz w:val="18"/>
      <w:szCs w:val="18"/>
    </w:rPr>
  </w:style>
  <w:style w:type="paragraph" w:styleId="a4">
    <w:name w:val="footer"/>
    <w:basedOn w:val="a"/>
    <w:link w:val="Char0"/>
    <w:uiPriority w:val="99"/>
    <w:unhideWhenUsed/>
    <w:rsid w:val="004E200E"/>
    <w:pPr>
      <w:tabs>
        <w:tab w:val="center" w:pos="4153"/>
        <w:tab w:val="right" w:pos="8306"/>
      </w:tabs>
      <w:snapToGrid w:val="0"/>
      <w:jc w:val="left"/>
    </w:pPr>
    <w:rPr>
      <w:sz w:val="18"/>
      <w:szCs w:val="18"/>
    </w:rPr>
  </w:style>
  <w:style w:type="character" w:customStyle="1" w:styleId="Char0">
    <w:name w:val="页脚 Char"/>
    <w:basedOn w:val="a0"/>
    <w:link w:val="a4"/>
    <w:uiPriority w:val="99"/>
    <w:rsid w:val="004E200E"/>
    <w:rPr>
      <w:sz w:val="18"/>
      <w:szCs w:val="18"/>
    </w:rPr>
  </w:style>
  <w:style w:type="character" w:customStyle="1" w:styleId="3Char">
    <w:name w:val="标题 3 Char"/>
    <w:basedOn w:val="a0"/>
    <w:link w:val="3"/>
    <w:uiPriority w:val="9"/>
    <w:rsid w:val="004E200E"/>
    <w:rPr>
      <w:rFonts w:ascii="宋体" w:eastAsia="宋体" w:hAnsi="宋体" w:cs="宋体"/>
      <w:b/>
      <w:bCs/>
      <w:kern w:val="0"/>
      <w:sz w:val="27"/>
      <w:szCs w:val="27"/>
    </w:rPr>
  </w:style>
  <w:style w:type="paragraph" w:styleId="a5">
    <w:name w:val="Normal (Web)"/>
    <w:basedOn w:val="a"/>
    <w:uiPriority w:val="99"/>
    <w:semiHidden/>
    <w:unhideWhenUsed/>
    <w:rsid w:val="004E20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03986">
      <w:bodyDiv w:val="1"/>
      <w:marLeft w:val="0"/>
      <w:marRight w:val="0"/>
      <w:marTop w:val="0"/>
      <w:marBottom w:val="0"/>
      <w:divBdr>
        <w:top w:val="none" w:sz="0" w:space="0" w:color="auto"/>
        <w:left w:val="none" w:sz="0" w:space="0" w:color="auto"/>
        <w:bottom w:val="none" w:sz="0" w:space="0" w:color="auto"/>
        <w:right w:val="none" w:sz="0" w:space="0" w:color="auto"/>
      </w:divBdr>
      <w:divsChild>
        <w:div w:id="1661687544">
          <w:marLeft w:val="0"/>
          <w:marRight w:val="0"/>
          <w:marTop w:val="0"/>
          <w:marBottom w:val="0"/>
          <w:divBdr>
            <w:top w:val="none" w:sz="0" w:space="0" w:color="auto"/>
            <w:left w:val="none" w:sz="0" w:space="0" w:color="auto"/>
            <w:bottom w:val="none" w:sz="0" w:space="0" w:color="auto"/>
            <w:right w:val="none" w:sz="0" w:space="0" w:color="auto"/>
          </w:divBdr>
          <w:divsChild>
            <w:div w:id="1783718825">
              <w:marLeft w:val="0"/>
              <w:marRight w:val="0"/>
              <w:marTop w:val="0"/>
              <w:marBottom w:val="0"/>
              <w:divBdr>
                <w:top w:val="none" w:sz="0" w:space="0" w:color="auto"/>
                <w:left w:val="none" w:sz="0" w:space="0" w:color="auto"/>
                <w:bottom w:val="none" w:sz="0" w:space="0" w:color="auto"/>
                <w:right w:val="none" w:sz="0" w:space="0" w:color="auto"/>
              </w:divBdr>
            </w:div>
          </w:divsChild>
        </w:div>
        <w:div w:id="2622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2018-04-26T07:24:00Z</dcterms:created>
  <dcterms:modified xsi:type="dcterms:W3CDTF">2018-04-26T07:26:00Z</dcterms:modified>
</cp:coreProperties>
</file>