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280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</w:rPr>
        <w:t xml:space="preserve">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山东省人文社会科学课题评审专家库人员推荐表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8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255"/>
        <w:gridCol w:w="1245"/>
        <w:gridCol w:w="2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姓    名</w:t>
            </w: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性    别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出生年月</w:t>
            </w: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政治面貌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职务职称</w:t>
            </w: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办公电话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手    机</w:t>
            </w: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电子邮箱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工作单位</w:t>
            </w:r>
          </w:p>
        </w:tc>
        <w:tc>
          <w:tcPr>
            <w:tcW w:w="3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地    址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pacing w:val="-16"/>
                <w:sz w:val="24"/>
              </w:rPr>
            </w:pPr>
            <w:r>
              <w:rPr>
                <w:rFonts w:hint="eastAsia" w:ascii="宋体" w:hAnsi="宋体" w:cs="楷体"/>
                <w:color w:val="000000"/>
                <w:spacing w:val="-16"/>
                <w:sz w:val="24"/>
              </w:rPr>
              <w:t>实际工作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领域和专业技术方向</w:t>
            </w:r>
          </w:p>
        </w:tc>
        <w:tc>
          <w:tcPr>
            <w:tcW w:w="74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pacing w:val="-10"/>
                <w:sz w:val="24"/>
              </w:rPr>
              <w:t>个人简介</w:t>
            </w:r>
          </w:p>
          <w:p>
            <w:pPr>
              <w:pStyle w:val="4"/>
              <w:adjustRightInd w:val="0"/>
              <w:snapToGrid w:val="0"/>
              <w:jc w:val="both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  <w:tc>
          <w:tcPr>
            <w:tcW w:w="74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424" w:type="dxa"/>
            <w:vAlign w:val="center"/>
          </w:tcPr>
          <w:p>
            <w:pPr>
              <w:pStyle w:val="4"/>
              <w:adjustRightInd w:val="0"/>
              <w:snapToGrid w:val="0"/>
              <w:jc w:val="both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 xml:space="preserve">  推  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pacing w:val="-10"/>
                <w:sz w:val="24"/>
              </w:rPr>
              <w:t>单位意见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</w:tc>
        <w:tc>
          <w:tcPr>
            <w:tcW w:w="7437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jc w:val="both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 xml:space="preserve">                           公    章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</w:p>
          <w:p>
            <w:pPr>
              <w:pStyle w:val="4"/>
              <w:adjustRightInd w:val="0"/>
              <w:snapToGrid w:val="0"/>
              <w:jc w:val="center"/>
              <w:rPr>
                <w:rFonts w:hint="eastAsia"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 xml:space="preserve">                              年    月     日</w:t>
            </w:r>
          </w:p>
        </w:tc>
      </w:tr>
    </w:tbl>
    <w:p>
      <w:pPr>
        <w:jc w:val="left"/>
        <w:rPr>
          <w:rFonts w:hint="eastAsia" w:ascii="宋体" w:hAnsi="宋体" w:cs="宋体"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B3BA0"/>
    <w:rsid w:val="2F4B3BA0"/>
    <w:rsid w:val="3AB32919"/>
    <w:rsid w:val="3EDA2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框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2018-04-02T03:05:00Z</dcterms:created>
  <dc:creator>郭秀红-山青科研处</dc:creator>
  <cp:lastModifiedBy>郭秀红-山青科研处</cp:lastModifiedBy>
  <dcterms:modified xsi:type="dcterms:W3CDTF">2018-04-02T03:06:38Z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